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02" w:rsidRPr="00D27771" w:rsidRDefault="00A31002" w:rsidP="00A31002">
      <w:pPr>
        <w:rPr>
          <w:rFonts w:ascii="楷体_GB2312" w:eastAsia="楷体_GB2312" w:hAnsi="宋体" w:hint="eastAsia"/>
          <w:sz w:val="28"/>
          <w:szCs w:val="28"/>
        </w:rPr>
      </w:pPr>
      <w:bookmarkStart w:id="0" w:name="_GoBack"/>
      <w:bookmarkEnd w:id="0"/>
    </w:p>
    <w:p w:rsidR="00A31002" w:rsidRDefault="00A31002" w:rsidP="00A31002">
      <w:pPr>
        <w:jc w:val="center"/>
        <w:rPr>
          <w:rFonts w:ascii="黑体" w:eastAsia="黑体"/>
          <w:b/>
          <w:sz w:val="52"/>
          <w:szCs w:val="52"/>
        </w:rPr>
      </w:pPr>
    </w:p>
    <w:p w:rsidR="00A31002" w:rsidRDefault="00A31002" w:rsidP="00A31002">
      <w:pPr>
        <w:spacing w:line="720" w:lineRule="auto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河南理工大学</w:t>
      </w:r>
    </w:p>
    <w:p w:rsidR="00A31002" w:rsidRDefault="00A31002" w:rsidP="00A31002">
      <w:pPr>
        <w:spacing w:line="720" w:lineRule="auto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“思想政治理论课实践教学”</w:t>
      </w:r>
      <w:r>
        <w:rPr>
          <w:rFonts w:ascii="黑体" w:eastAsia="黑体" w:hint="eastAsia"/>
          <w:b/>
          <w:bCs/>
          <w:sz w:val="44"/>
          <w:szCs w:val="44"/>
        </w:rPr>
        <w:t>调查报告</w:t>
      </w:r>
    </w:p>
    <w:p w:rsidR="00A31002" w:rsidRDefault="00A31002" w:rsidP="00A31002">
      <w:pPr>
        <w:jc w:val="center"/>
        <w:rPr>
          <w:rFonts w:ascii="黑体" w:eastAsia="黑体" w:hint="eastAsia"/>
          <w:sz w:val="52"/>
          <w:szCs w:val="52"/>
        </w:rPr>
      </w:pPr>
    </w:p>
    <w:p w:rsidR="00A31002" w:rsidRDefault="00A31002" w:rsidP="00A31002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姓名：＿＿＿＿＿＿＿</w:t>
      </w:r>
    </w:p>
    <w:p w:rsidR="00A31002" w:rsidRDefault="00A31002" w:rsidP="00A31002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学号：＿＿＿＿＿＿＿</w:t>
      </w:r>
    </w:p>
    <w:p w:rsidR="00A31002" w:rsidRDefault="00A31002" w:rsidP="00A31002">
      <w:pPr>
        <w:ind w:firstLineChars="650" w:firstLine="2340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学院：＿＿＿＿＿＿＿</w:t>
      </w:r>
    </w:p>
    <w:p w:rsidR="00A31002" w:rsidRDefault="00A31002" w:rsidP="00A31002">
      <w:pPr>
        <w:ind w:firstLineChars="500" w:firstLine="1800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专业班级：＿＿＿＿＿＿＿</w:t>
      </w:r>
    </w:p>
    <w:p w:rsidR="00A31002" w:rsidRDefault="00A31002" w:rsidP="00A31002">
      <w:pPr>
        <w:ind w:firstLineChars="500" w:firstLine="1800"/>
        <w:rPr>
          <w:rFonts w:ascii="黑体" w:eastAsia="黑体" w:hAnsi="宋体" w:hint="eastAsia"/>
          <w:sz w:val="36"/>
          <w:szCs w:val="36"/>
        </w:rPr>
      </w:pPr>
    </w:p>
    <w:p w:rsidR="00A31002" w:rsidRDefault="00A31002" w:rsidP="00A31002">
      <w:pPr>
        <w:ind w:firstLineChars="500" w:firstLine="1800"/>
        <w:rPr>
          <w:rFonts w:ascii="黑体" w:eastAsia="黑体" w:hAnsi="宋体" w:hint="eastAsia"/>
          <w:sz w:val="36"/>
          <w:szCs w:val="36"/>
        </w:rPr>
      </w:pPr>
    </w:p>
    <w:p w:rsidR="00A31002" w:rsidRDefault="00A31002" w:rsidP="00A31002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成绩：</w:t>
      </w:r>
    </w:p>
    <w:p w:rsidR="00A31002" w:rsidRDefault="00A31002" w:rsidP="00A31002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评语：</w:t>
      </w:r>
    </w:p>
    <w:p w:rsidR="00A31002" w:rsidRDefault="00A31002" w:rsidP="00A31002">
      <w:pPr>
        <w:rPr>
          <w:rFonts w:ascii="宋体" w:hAnsi="宋体" w:hint="eastAsia"/>
          <w:b/>
          <w:sz w:val="28"/>
          <w:szCs w:val="28"/>
        </w:rPr>
      </w:pPr>
    </w:p>
    <w:p w:rsidR="00A31002" w:rsidRDefault="00A31002" w:rsidP="00A31002">
      <w:pPr>
        <w:rPr>
          <w:rFonts w:ascii="宋体" w:hAnsi="宋体" w:hint="eastAsia"/>
          <w:b/>
          <w:sz w:val="28"/>
          <w:szCs w:val="28"/>
        </w:rPr>
      </w:pPr>
    </w:p>
    <w:p w:rsidR="00A31002" w:rsidRDefault="00A31002" w:rsidP="00A31002">
      <w:pPr>
        <w:rPr>
          <w:rFonts w:ascii="宋体" w:hAnsi="宋体" w:hint="eastAsia"/>
          <w:b/>
          <w:sz w:val="28"/>
          <w:szCs w:val="28"/>
        </w:rPr>
      </w:pPr>
    </w:p>
    <w:p w:rsidR="00A31002" w:rsidRDefault="00A31002" w:rsidP="00A3100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指导教师签名：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b/>
          <w:sz w:val="28"/>
          <w:szCs w:val="28"/>
        </w:rPr>
        <w:t>时间：    年   月   日</w:t>
      </w:r>
    </w:p>
    <w:p w:rsidR="00A31002" w:rsidRDefault="00A31002" w:rsidP="00A31002">
      <w:pPr>
        <w:rPr>
          <w:rFonts w:ascii="宋体" w:hAnsi="宋体" w:hint="eastAsia"/>
          <w:sz w:val="30"/>
          <w:szCs w:val="30"/>
        </w:rPr>
      </w:pPr>
    </w:p>
    <w:p w:rsidR="00A31002" w:rsidRDefault="00A31002" w:rsidP="00A31002">
      <w:pPr>
        <w:rPr>
          <w:rFonts w:ascii="宋体" w:hAnsi="宋体" w:hint="eastAsia"/>
          <w:sz w:val="30"/>
          <w:szCs w:val="30"/>
        </w:rPr>
      </w:pPr>
    </w:p>
    <w:p w:rsidR="00A31002" w:rsidRDefault="00A31002" w:rsidP="00A31002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河南理工大学马克思主义学院制</w:t>
      </w:r>
    </w:p>
    <w:p w:rsidR="00A31002" w:rsidRDefault="00A31002" w:rsidP="00A31002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说    明</w:t>
      </w:r>
    </w:p>
    <w:p w:rsidR="00A31002" w:rsidRDefault="00A31002" w:rsidP="00A31002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A31002" w:rsidRDefault="00A31002" w:rsidP="00A31002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A31002" w:rsidRDefault="00A31002" w:rsidP="00A31002">
      <w:pPr>
        <w:numPr>
          <w:ilvl w:val="0"/>
          <w:numId w:val="1"/>
        </w:numPr>
        <w:jc w:val="left"/>
        <w:rPr>
          <w:rFonts w:ascii="宋体" w:hAnsi="宋体" w:hint="eastAsia"/>
          <w:b/>
          <w:bCs/>
          <w:sz w:val="30"/>
          <w:szCs w:val="30"/>
        </w:rPr>
      </w:pPr>
      <w:proofErr w:type="gramStart"/>
      <w:r>
        <w:rPr>
          <w:rFonts w:ascii="宋体" w:hAnsi="宋体" w:hint="eastAsia"/>
          <w:b/>
          <w:bCs/>
          <w:sz w:val="30"/>
          <w:szCs w:val="30"/>
        </w:rPr>
        <w:t>本实践报告册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必须双面打印；</w:t>
      </w:r>
    </w:p>
    <w:p w:rsidR="00A31002" w:rsidRDefault="00A31002" w:rsidP="00A31002">
      <w:pPr>
        <w:numPr>
          <w:ilvl w:val="0"/>
          <w:numId w:val="1"/>
        </w:numPr>
        <w:jc w:val="lef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必须体现自己真实的思考和情感，严禁抄袭或从网上下载；</w:t>
      </w:r>
    </w:p>
    <w:p w:rsidR="00A31002" w:rsidRDefault="00A31002" w:rsidP="00A31002">
      <w:pPr>
        <w:numPr>
          <w:ilvl w:val="0"/>
          <w:numId w:val="1"/>
        </w:numPr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字体工整、清晰，语言流畅。</w:t>
      </w:r>
    </w:p>
    <w:p w:rsidR="00A31002" w:rsidRDefault="00A31002" w:rsidP="00A31002">
      <w:pPr>
        <w:numPr>
          <w:ilvl w:val="0"/>
          <w:numId w:val="1"/>
        </w:numPr>
        <w:jc w:val="lef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实践报告需要学生在报告后附社会实践单位盖章评价表，访谈记录或调查问卷及数据汇总表、调研日志（调查活动相关照片和图片）。</w:t>
      </w:r>
    </w:p>
    <w:p w:rsidR="00A31002" w:rsidRDefault="00A31002" w:rsidP="00A31002">
      <w:pPr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hint="eastAsia"/>
          <w:b/>
          <w:sz w:val="32"/>
          <w:szCs w:val="32"/>
        </w:rPr>
      </w:pPr>
    </w:p>
    <w:p w:rsidR="00A31002" w:rsidRDefault="00A31002" w:rsidP="00A31002">
      <w:pPr>
        <w:jc w:val="center"/>
        <w:rPr>
          <w:rFonts w:ascii="黑体" w:eastAsia="黑体"/>
          <w:b/>
          <w:sz w:val="44"/>
          <w:szCs w:val="44"/>
        </w:rPr>
      </w:pPr>
    </w:p>
    <w:p w:rsidR="00A31002" w:rsidRDefault="00A31002" w:rsidP="00A31002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A31002" w:rsidRDefault="00A31002" w:rsidP="00A31002">
      <w:pPr>
        <w:jc w:val="center"/>
        <w:rPr>
          <w:rFonts w:ascii="黑体" w:eastAsia="黑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“思想政治理论课实践教学”</w:t>
      </w:r>
      <w:r>
        <w:rPr>
          <w:rFonts w:ascii="黑体" w:eastAsia="黑体" w:hint="eastAsia"/>
          <w:b/>
          <w:bCs/>
          <w:sz w:val="44"/>
          <w:szCs w:val="44"/>
        </w:rPr>
        <w:t>调查报告</w:t>
      </w:r>
    </w:p>
    <w:p w:rsidR="00A31002" w:rsidRDefault="00A31002" w:rsidP="00A31002">
      <w:pPr>
        <w:jc w:val="center"/>
        <w:rPr>
          <w:rFonts w:ascii="黑体" w:eastAsia="黑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撰写格式</w:t>
      </w:r>
    </w:p>
    <w:p w:rsidR="00A31002" w:rsidRDefault="00A31002" w:rsidP="00A31002">
      <w:pPr>
        <w:spacing w:line="400" w:lineRule="exact"/>
        <w:ind w:firstLineChars="200" w:firstLine="482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一、页面要求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纸型：</w:t>
      </w:r>
      <w:r>
        <w:rPr>
          <w:rFonts w:ascii="仿宋_GB2312" w:eastAsia="仿宋_GB2312"/>
          <w:sz w:val="24"/>
        </w:rPr>
        <w:t>A4</w:t>
      </w:r>
      <w:r>
        <w:rPr>
          <w:rFonts w:ascii="仿宋_GB2312" w:eastAsia="仿宋_GB2312" w:hint="eastAsia"/>
          <w:sz w:val="24"/>
        </w:rPr>
        <w:t>纸，双面打印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页边距：上下左右均为</w:t>
      </w:r>
      <w:r>
        <w:rPr>
          <w:rFonts w:ascii="仿宋_GB2312" w:eastAsia="仿宋_GB2312"/>
          <w:sz w:val="24"/>
        </w:rPr>
        <w:t xml:space="preserve">2.5cm 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页眉：</w:t>
      </w:r>
      <w:r>
        <w:rPr>
          <w:rFonts w:ascii="仿宋_GB2312" w:eastAsia="仿宋_GB2312"/>
          <w:sz w:val="24"/>
        </w:rPr>
        <w:t>1.5cm</w:t>
      </w:r>
      <w:r>
        <w:rPr>
          <w:rFonts w:ascii="仿宋_GB2312" w:eastAsia="仿宋_GB2312" w:hint="eastAsia"/>
          <w:sz w:val="24"/>
        </w:rPr>
        <w:t>，页脚：</w:t>
      </w:r>
      <w:r>
        <w:rPr>
          <w:rFonts w:ascii="仿宋_GB2312" w:eastAsia="仿宋_GB2312"/>
          <w:sz w:val="24"/>
        </w:rPr>
        <w:t xml:space="preserve">1.75cm 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</w:p>
    <w:p w:rsidR="00A31002" w:rsidRDefault="00A31002" w:rsidP="00A31002">
      <w:pPr>
        <w:spacing w:line="400" w:lineRule="exact"/>
        <w:ind w:firstLineChars="200" w:firstLine="482"/>
        <w:jc w:val="lef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二、调查报告标题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>、调查时间、调查方式、调查目的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调查报告标题：二号宋体居中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调查时间：小四号</w:t>
      </w:r>
      <w:proofErr w:type="gramStart"/>
      <w:r>
        <w:rPr>
          <w:rFonts w:ascii="仿宋_GB2312" w:eastAsia="仿宋_GB2312" w:hint="eastAsia"/>
          <w:sz w:val="24"/>
        </w:rPr>
        <w:t>宋体居</w:t>
      </w:r>
      <w:proofErr w:type="gramEnd"/>
      <w:r>
        <w:rPr>
          <w:rFonts w:ascii="仿宋_GB2312" w:eastAsia="仿宋_GB2312" w:hint="eastAsia"/>
          <w:sz w:val="24"/>
        </w:rPr>
        <w:t>左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调查方式：小四号</w:t>
      </w:r>
      <w:proofErr w:type="gramStart"/>
      <w:r>
        <w:rPr>
          <w:rFonts w:ascii="仿宋_GB2312" w:eastAsia="仿宋_GB2312" w:hint="eastAsia"/>
          <w:sz w:val="24"/>
        </w:rPr>
        <w:t>宋体居</w:t>
      </w:r>
      <w:proofErr w:type="gramEnd"/>
      <w:r>
        <w:rPr>
          <w:rFonts w:ascii="仿宋_GB2312" w:eastAsia="仿宋_GB2312" w:hint="eastAsia"/>
          <w:sz w:val="24"/>
        </w:rPr>
        <w:t>左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调查目的：小四号</w:t>
      </w:r>
      <w:proofErr w:type="gramStart"/>
      <w:r>
        <w:rPr>
          <w:rFonts w:ascii="仿宋_GB2312" w:eastAsia="仿宋_GB2312" w:hint="eastAsia"/>
          <w:sz w:val="24"/>
        </w:rPr>
        <w:t>宋体居</w:t>
      </w:r>
      <w:proofErr w:type="gramEnd"/>
      <w:r>
        <w:rPr>
          <w:rFonts w:ascii="仿宋_GB2312" w:eastAsia="仿宋_GB2312" w:hint="eastAsia"/>
          <w:sz w:val="24"/>
        </w:rPr>
        <w:t>左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</w:p>
    <w:p w:rsidR="00A31002" w:rsidRDefault="00A31002" w:rsidP="00A31002">
      <w:pPr>
        <w:spacing w:line="400" w:lineRule="exact"/>
        <w:ind w:firstLineChars="200" w:firstLine="482"/>
        <w:jc w:val="lef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三、摘要、关键词及主体部分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摘要：（不少于200字，小四号宋体）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关键词：（小四号宋体）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一级标题：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一、</w:t>
      </w:r>
      <w:r>
        <w:rPr>
          <w:rFonts w:ascii="仿宋_GB2312" w:eastAsia="仿宋_GB2312"/>
          <w:sz w:val="24"/>
        </w:rPr>
        <w:t>XXXXX</w:t>
      </w:r>
      <w:r>
        <w:rPr>
          <w:rFonts w:ascii="仿宋_GB2312" w:eastAsia="仿宋_GB2312" w:hint="eastAsia"/>
          <w:sz w:val="24"/>
        </w:rPr>
        <w:t>（三号黑体）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楷体_GB2312" w:eastAsia="楷体_GB2312" w:hAnsi="宋体"/>
          <w:sz w:val="24"/>
        </w:rPr>
      </w:pPr>
      <w:r>
        <w:rPr>
          <w:rFonts w:ascii="仿宋_GB2312" w:eastAsia="仿宋_GB2312" w:hint="eastAsia"/>
          <w:sz w:val="24"/>
        </w:rPr>
        <w:t>二级标题：</w:t>
      </w:r>
      <w:r>
        <w:rPr>
          <w:rFonts w:ascii="楷体_GB2312" w:eastAsia="楷体_GB2312" w:hAnsi="宋体"/>
          <w:sz w:val="24"/>
        </w:rPr>
        <w:t>1.</w:t>
      </w:r>
      <w:r>
        <w:rPr>
          <w:rFonts w:ascii="仿宋_GB2312" w:eastAsia="仿宋_GB2312"/>
          <w:sz w:val="24"/>
        </w:rPr>
        <w:t>XXXXX</w:t>
      </w:r>
      <w:r>
        <w:rPr>
          <w:rFonts w:ascii="楷体_GB2312" w:eastAsia="楷体_GB2312" w:hAnsi="宋体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三号</w:t>
      </w:r>
      <w:r>
        <w:rPr>
          <w:rFonts w:ascii="仿宋_GB2312" w:eastAsia="仿宋_GB2312" w:hAnsi="宋体" w:hint="eastAsia"/>
          <w:sz w:val="24"/>
        </w:rPr>
        <w:t>宋体加粗</w:t>
      </w:r>
      <w:r>
        <w:rPr>
          <w:rFonts w:ascii="楷体_GB2312" w:eastAsia="楷体_GB2312" w:hAnsi="宋体" w:hint="eastAsia"/>
          <w:sz w:val="24"/>
        </w:rPr>
        <w:t>）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楷体_GB2312" w:eastAsia="楷体_GB2312" w:hAnsi="宋体"/>
          <w:sz w:val="24"/>
        </w:rPr>
      </w:pPr>
      <w:r>
        <w:rPr>
          <w:rFonts w:ascii="仿宋_GB2312" w:eastAsia="仿宋_GB2312" w:hint="eastAsia"/>
          <w:sz w:val="24"/>
        </w:rPr>
        <w:t>三级标题</w:t>
      </w:r>
      <w:r>
        <w:rPr>
          <w:rFonts w:ascii="楷体_GB2312" w:eastAsia="楷体_GB2312" w:hAnsi="宋体" w:hint="eastAsia"/>
          <w:sz w:val="24"/>
        </w:rPr>
        <w:t>：（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/>
          <w:sz w:val="24"/>
        </w:rPr>
        <w:t>XXXX</w:t>
      </w:r>
      <w:r>
        <w:rPr>
          <w:rFonts w:ascii="楷体_GB2312" w:eastAsia="楷体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小三号宋体加粗</w:t>
      </w:r>
      <w:r>
        <w:rPr>
          <w:rFonts w:ascii="楷体_GB2312" w:eastAsia="楷体_GB2312" w:hAnsi="宋体" w:hint="eastAsia"/>
          <w:sz w:val="24"/>
        </w:rPr>
        <w:t>）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z w:val="24"/>
        </w:rPr>
        <w:t>正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文：</w:t>
      </w:r>
      <w:r>
        <w:rPr>
          <w:rFonts w:ascii="仿宋_GB2312" w:eastAsia="仿宋_GB2312" w:hAnsi="宋体" w:hint="eastAsia"/>
          <w:sz w:val="24"/>
        </w:rPr>
        <w:t>小四号宋体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行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间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距：固定值20磅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A31002" w:rsidRDefault="00A31002" w:rsidP="00A31002">
      <w:pPr>
        <w:spacing w:line="400" w:lineRule="exact"/>
        <w:ind w:firstLineChars="200" w:firstLine="482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四、参考文献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标题：五号楷体，加粗，顶格。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内容：小五号宋体，英文用五号，</w:t>
      </w:r>
      <w:r>
        <w:rPr>
          <w:rFonts w:ascii="仿宋_GB2312" w:eastAsia="仿宋_GB2312"/>
          <w:sz w:val="24"/>
        </w:rPr>
        <w:t>Times New Roman</w:t>
      </w:r>
      <w:r>
        <w:rPr>
          <w:rFonts w:ascii="仿宋_GB2312" w:eastAsia="仿宋_GB2312" w:hint="eastAsia"/>
          <w:sz w:val="24"/>
        </w:rPr>
        <w:t>。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参考文献的著录，按文稿中引用顺序排列，并在文中相应位置上用右上标标注，用</w:t>
      </w:r>
      <w:r>
        <w:rPr>
          <w:rFonts w:ascii="仿宋_GB2312" w:eastAsia="仿宋_GB2312"/>
          <w:sz w:val="24"/>
        </w:rPr>
        <w:t>[1]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[2]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[3]</w:t>
      </w:r>
      <w:r>
        <w:rPr>
          <w:rFonts w:ascii="仿宋_GB2312" w:eastAsia="仿宋_GB2312" w:hint="eastAsia"/>
          <w:sz w:val="24"/>
        </w:rPr>
        <w:t>……标示。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</w:p>
    <w:p w:rsidR="00A31002" w:rsidRDefault="00A31002" w:rsidP="00A31002">
      <w:pPr>
        <w:spacing w:line="400" w:lineRule="exact"/>
        <w:ind w:firstLineChars="200" w:firstLine="482"/>
        <w:jc w:val="lef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五、附录</w:t>
      </w:r>
    </w:p>
    <w:p w:rsidR="00A31002" w:rsidRDefault="00A31002" w:rsidP="00A31002">
      <w:pPr>
        <w:spacing w:line="40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标题：五号楷体，加粗，顶格。</w:t>
      </w:r>
    </w:p>
    <w:p w:rsidR="00014448" w:rsidRDefault="00A31002" w:rsidP="00A31002">
      <w:r>
        <w:rPr>
          <w:rFonts w:ascii="仿宋_GB2312" w:eastAsia="仿宋_GB2312" w:hint="eastAsia"/>
          <w:sz w:val="24"/>
        </w:rPr>
        <w:t>内容：小五号宋体，英文用五号，</w:t>
      </w:r>
      <w:r>
        <w:rPr>
          <w:rFonts w:ascii="仿宋_GB2312" w:eastAsia="仿宋_GB2312"/>
          <w:sz w:val="24"/>
        </w:rPr>
        <w:t>Times New Roman</w:t>
      </w:r>
      <w:r>
        <w:rPr>
          <w:rFonts w:ascii="仿宋_GB2312" w:eastAsia="仿宋_GB2312" w:hint="eastAsia"/>
          <w:sz w:val="24"/>
        </w:rPr>
        <w:t>。</w:t>
      </w:r>
    </w:p>
    <w:sectPr w:rsidR="0001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45033"/>
    <w:multiLevelType w:val="singleLevel"/>
    <w:tmpl w:val="538450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2"/>
    <w:rsid w:val="00014448"/>
    <w:rsid w:val="00A3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98BC1-A570-4009-BB33-B82902F2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lee</dc:creator>
  <cp:keywords/>
  <dc:description/>
  <cp:lastModifiedBy>smith lee</cp:lastModifiedBy>
  <cp:revision>1</cp:revision>
  <dcterms:created xsi:type="dcterms:W3CDTF">2018-06-26T08:31:00Z</dcterms:created>
  <dcterms:modified xsi:type="dcterms:W3CDTF">2018-06-26T08:32:00Z</dcterms:modified>
</cp:coreProperties>
</file>